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A730D9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A730D9" w:rsidR="006E5D97">
        <w:rPr>
          <w:rFonts w:ascii="Times New Roman" w:eastAsia="Times New Roman" w:hAnsi="Times New Roman" w:cs="Times New Roman"/>
          <w:sz w:val="24"/>
          <w:szCs w:val="24"/>
          <w:lang w:eastAsia="ar-SA"/>
        </w:rPr>
        <w:t>153</w:t>
      </w:r>
      <w:r w:rsidRPr="00A730D9">
        <w:rPr>
          <w:rFonts w:ascii="Times New Roman" w:eastAsia="Times New Roman" w:hAnsi="Times New Roman" w:cs="Times New Roman"/>
          <w:sz w:val="24"/>
          <w:szCs w:val="24"/>
          <w:lang w:eastAsia="ar-SA"/>
        </w:rPr>
        <w:t>-2004/</w:t>
      </w:r>
      <w:r w:rsidRPr="00A730D9" w:rsidR="00CC6D6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730D9" w:rsidR="006E5D97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AA544B" w:rsidRPr="00A730D9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A730D9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A730D9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730D9" w:rsidR="006E5D97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730D9" w:rsidR="006E5D97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A730D9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A730D9" w:rsidR="00F90415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730D9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A730D9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A730D9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A730D9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округа-Югры Постовалова Т.П. (628309, ХМАО-Югра, г. Нефтеюганск, 1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RPr="00A730D9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A730D9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 w:rsidR="002508F0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>
        <w:rPr>
          <w:rFonts w:ascii="Times New Roman" w:hAnsi="Times New Roman" w:cs="Times New Roman"/>
          <w:sz w:val="24"/>
          <w:szCs w:val="24"/>
        </w:rPr>
        <w:t>,</w:t>
      </w:r>
      <w:r w:rsidRPr="00A730D9" w:rsidR="002508F0">
        <w:rPr>
          <w:rFonts w:ascii="Times New Roman" w:hAnsi="Times New Roman" w:cs="Times New Roman"/>
          <w:sz w:val="24"/>
          <w:szCs w:val="24"/>
        </w:rPr>
        <w:t xml:space="preserve"> </w:t>
      </w:r>
      <w:r w:rsidRPr="00A730D9" w:rsidR="00E401C9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 w:rsidR="00E401C9">
        <w:rPr>
          <w:rFonts w:ascii="Times New Roman" w:hAnsi="Times New Roman" w:cs="Times New Roman"/>
          <w:sz w:val="24"/>
          <w:szCs w:val="24"/>
        </w:rPr>
        <w:t xml:space="preserve">, </w:t>
      </w:r>
      <w:r w:rsidRPr="00A730D9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 w:rsidR="002508F0">
        <w:rPr>
          <w:rFonts w:ascii="Times New Roman" w:hAnsi="Times New Roman" w:cs="Times New Roman"/>
          <w:sz w:val="24"/>
          <w:szCs w:val="24"/>
        </w:rPr>
        <w:t>,</w:t>
      </w:r>
    </w:p>
    <w:p w:rsidR="00AA544B" w:rsidRPr="00A730D9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A730D9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A730D9" w:rsidP="00AA54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A730D9" w:rsidR="00CC6D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00 час. 01 мин. по адресу: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A730D9" w:rsidR="005577B0">
        <w:rPr>
          <w:rFonts w:ascii="Times New Roman" w:hAnsi="Times New Roman" w:cs="Times New Roman"/>
          <w:sz w:val="24"/>
          <w:szCs w:val="24"/>
        </w:rPr>
        <w:t>.</w:t>
      </w:r>
      <w:r w:rsidRPr="00A730D9">
        <w:rPr>
          <w:rFonts w:ascii="Times New Roman" w:hAnsi="Times New Roman" w:cs="Times New Roman"/>
          <w:sz w:val="24"/>
          <w:szCs w:val="24"/>
        </w:rPr>
        <w:t>,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30D9" w:rsidR="005577B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 Б.Г.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штраф в размере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550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23.04.2025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06.05.2025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врученного ему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23.04.2025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6D60" w:rsidRPr="00A730D9" w:rsidP="00CC6D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A730D9" w:rsidR="005577B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 Б.Г.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color w:val="000000"/>
          <w:sz w:val="24"/>
          <w:szCs w:val="24"/>
        </w:rPr>
        <w:t xml:space="preserve">вину в </w:t>
      </w:r>
      <w:r w:rsidRPr="00A730D9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совершении административного правонарушения признал в полном объеме. </w:t>
      </w:r>
      <w:r w:rsidRPr="00A730D9">
        <w:rPr>
          <w:rFonts w:ascii="Times New Roman" w:hAnsi="Times New Roman" w:cs="Times New Roman"/>
          <w:sz w:val="24"/>
          <w:szCs w:val="24"/>
        </w:rPr>
        <w:t xml:space="preserve">Инвалидом </w:t>
      </w:r>
      <w:r w:rsidRPr="00A730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30D9">
        <w:rPr>
          <w:rFonts w:ascii="Times New Roman" w:hAnsi="Times New Roman" w:cs="Times New Roman"/>
          <w:sz w:val="24"/>
          <w:szCs w:val="24"/>
        </w:rPr>
        <w:t xml:space="preserve"> и </w:t>
      </w:r>
      <w:r w:rsidRPr="00A730D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30D9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</w:p>
    <w:p w:rsidR="00AA544B" w:rsidRPr="00A730D9" w:rsidP="00CC6D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A730D9" w:rsidR="005577B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Юсупова Б.Г.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A730D9" w:rsidR="005577B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Юсупова Б.Г.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ю доказана и подтверждается следующими доказательствами:</w:t>
      </w:r>
    </w:p>
    <w:p w:rsidR="002508F0" w:rsidRPr="00A730D9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A730D9" w:rsidR="00DB0A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06</w:t>
      </w:r>
      <w:r w:rsidRPr="00A730D9" w:rsidR="004A7A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730D9" w:rsidR="00DB0A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A730D9" w:rsidR="004A7A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A730D9" w:rsidR="00DB0A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A730D9" w:rsidR="005577B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 Б.Г.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A730D9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730D9" w:rsidR="005577B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Юсупова Б.Г.</w:t>
      </w:r>
      <w:r w:rsidRPr="00A730D9">
        <w:rPr>
          <w:rFonts w:ascii="Times New Roman" w:hAnsi="Times New Roman" w:cs="Times New Roman"/>
          <w:sz w:val="24"/>
          <w:szCs w:val="24"/>
        </w:rPr>
        <w:t>, о том,</w:t>
      </w:r>
      <w:r w:rsidRPr="00A730D9">
        <w:rPr>
          <w:rFonts w:ascii="Times New Roman" w:hAnsi="Times New Roman" w:cs="Times New Roman"/>
          <w:sz w:val="24"/>
          <w:szCs w:val="24"/>
        </w:rPr>
        <w:t xml:space="preserve"> что с данным протоколом ознакомлен, права разъяснены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A730D9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A730D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A730D9" w:rsidR="009331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УУП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ОМВД России по г. Нефтеюганску</w:t>
      </w:r>
      <w:r w:rsidRPr="00A730D9" w:rsidR="004420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A730D9" w:rsidR="00DB0A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06</w:t>
      </w:r>
      <w:r w:rsidRPr="00A730D9" w:rsidR="004A7A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730D9" w:rsidR="00DB0A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A730D9" w:rsidR="004A7A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A730D9" w:rsidR="00DB0A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A730D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4A7A99" w:rsidRPr="00A730D9" w:rsidP="004A7A99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Юсупова Б.Г.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A730D9" w:rsidR="00DB0A1D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A730D9" w:rsidR="00DB0A1D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A730D9" w:rsidR="00DB0A1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33106" w:rsidRPr="00A730D9" w:rsidP="009331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A730D9" w:rsidR="006E5D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23.04.2025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Юсупов Б.Г.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A730D9" w:rsidR="004A7A9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ст. 19.24 КоАП РФ в виде административного штрафа в размере </w:t>
      </w:r>
      <w:r w:rsidRPr="00A730D9" w:rsidR="00DB0A1D">
        <w:rPr>
          <w:rFonts w:ascii="Times New Roman" w:hAnsi="Times New Roman" w:cs="Times New Roman"/>
          <w:sz w:val="24"/>
          <w:szCs w:val="24"/>
          <w:lang w:eastAsia="ar-SA"/>
        </w:rPr>
        <w:t>550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730D9" w:rsidR="006E5D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06.05.2025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вручено </w:t>
      </w:r>
      <w:r w:rsidRPr="00A730D9" w:rsidR="006E5D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23.04.2025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;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010A36" w:rsidRPr="00A730D9" w:rsidP="00010A3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73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23.04.2025</w:t>
      </w:r>
      <w:r w:rsidRPr="00A730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AA544B" w:rsidRPr="00A730D9" w:rsidP="004A7A9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A730D9" w:rsidR="005577B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Юсупова Б.Г.</w:t>
      </w:r>
      <w:r w:rsidRPr="00A730D9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30D9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A730D9" w:rsidR="004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дминистративной ответственности, </w:t>
      </w:r>
      <w:r w:rsidRPr="00A730D9" w:rsidR="004A7A99">
        <w:rPr>
          <w:rFonts w:ascii="Times New Roman" w:hAnsi="Times New Roman" w:cs="Times New Roman"/>
          <w:sz w:val="24"/>
          <w:szCs w:val="24"/>
        </w:rPr>
        <w:t xml:space="preserve">согласно которым Юсупов Б.Г. в течении календарного года привлекался к административной ответственности </w:t>
      </w:r>
      <w:r w:rsidRPr="00A730D9" w:rsidR="00961E78">
        <w:rPr>
          <w:rFonts w:ascii="Times New Roman" w:hAnsi="Times New Roman" w:cs="Times New Roman"/>
          <w:sz w:val="24"/>
          <w:szCs w:val="24"/>
        </w:rPr>
        <w:t>по ч. 1 ст. 20.25 КоАП РФ.</w:t>
      </w:r>
    </w:p>
    <w:p w:rsidR="00AA544B" w:rsidRPr="00A730D9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в банк.</w:t>
      </w:r>
    </w:p>
    <w:p w:rsidR="00AA544B" w:rsidRPr="00A730D9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A730D9" w:rsidR="00F9041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Юсуповым Б.Г.</w:t>
      </w:r>
      <w:r w:rsidRPr="00A730D9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A730D9" w:rsidR="00961E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A730D9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730D9" w:rsidR="00961E7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A730D9" w:rsidR="009972D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A730D9" w:rsidR="00ED22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Сведения об оплате штраф</w:t>
      </w:r>
      <w:r w:rsidRPr="00A730D9" w:rsidR="00D373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 в материалах дела отсутствуют, Юсуповым Б.Г. не представлено.</w:t>
      </w:r>
    </w:p>
    <w:p w:rsidR="00AA544B" w:rsidRPr="00A730D9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A730D9" w:rsidR="005577B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Юсупова Б.Г.</w:t>
      </w:r>
      <w:r w:rsidRPr="00A730D9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ED22A8" w:rsidRPr="00A730D9" w:rsidP="00ED22A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730D9" w:rsidR="0008158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Юсупова Б.Г.</w:t>
      </w:r>
      <w:r w:rsidRPr="00A730D9" w:rsidR="00D3730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его имущественное положение.</w:t>
      </w:r>
      <w:r w:rsidRPr="00A730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3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A8" w:rsidRPr="00A730D9" w:rsidP="00ED22A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730D9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</w:t>
      </w:r>
      <w:r w:rsidRPr="00A730D9">
        <w:rPr>
          <w:rFonts w:ascii="Times New Roman" w:eastAsia="Calibri" w:hAnsi="Times New Roman" w:cs="Times New Roman"/>
          <w:sz w:val="24"/>
          <w:szCs w:val="24"/>
        </w:rPr>
        <w:t xml:space="preserve">оссийской Федерации об административных правонарушениях, </w:t>
      </w:r>
      <w:r w:rsidRPr="00A730D9" w:rsidR="00D37308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A730D9">
        <w:rPr>
          <w:rFonts w:ascii="Times New Roman" w:eastAsia="Calibri" w:hAnsi="Times New Roman" w:cs="Times New Roman"/>
          <w:sz w:val="24"/>
          <w:szCs w:val="24"/>
        </w:rPr>
        <w:t xml:space="preserve"> признание вины.</w:t>
      </w:r>
    </w:p>
    <w:p w:rsidR="00ED22A8" w:rsidRPr="00A730D9" w:rsidP="00ED22A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</w:t>
      </w:r>
      <w:r w:rsidRPr="00A730D9" w:rsidR="0008158C">
        <w:rPr>
          <w:rFonts w:ascii="Times New Roman" w:hAnsi="Times New Roman" w:cs="Times New Roman"/>
          <w:sz w:val="24"/>
          <w:szCs w:val="24"/>
        </w:rPr>
        <w:t>ч. 1 ст. 20.25 КоАП РФ.</w:t>
      </w:r>
    </w:p>
    <w:p w:rsidR="00ED22A8" w:rsidRPr="00A730D9" w:rsidP="00ED22A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730D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A730D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административных</w:t>
      </w:r>
      <w:r w:rsidRPr="00A730D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правонарушениях, а также вышеперечисленные обстоятельства, судья приходит к выводу о необходимости назначения </w:t>
      </w:r>
      <w:r w:rsidRPr="00A730D9" w:rsidR="0008158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Юсупову Б.Г. </w:t>
      </w:r>
      <w:r w:rsidRPr="00A730D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наказания в виде администрат</w:t>
      </w:r>
      <w:r w:rsidRPr="00A730D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ивного ареста, которое будет его дисциплинировать и предупредит совершение им новых административных правонарушений.</w:t>
      </w:r>
    </w:p>
    <w:p w:rsidR="00ED22A8" w:rsidRPr="00A730D9" w:rsidP="00ED22A8">
      <w:pPr>
        <w:pStyle w:val="NoSpacing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A730D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A730D9" w:rsidR="0008158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Юсупов Б.Г. </w:t>
      </w:r>
      <w:r w:rsidRPr="00A730D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</w:t>
      </w:r>
      <w:r w:rsidRPr="00A730D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применяться не может, в судебном заседании не установлено.</w:t>
      </w:r>
    </w:p>
    <w:p w:rsidR="00ED22A8" w:rsidRPr="00A730D9" w:rsidP="00ED22A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730D9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A730D9">
        <w:rPr>
          <w:rFonts w:ascii="Times New Roman" w:hAnsi="Times New Roman" w:cs="Times New Roman"/>
          <w:sz w:val="24"/>
          <w:szCs w:val="24"/>
        </w:rPr>
        <w:t>ст.ст</w:t>
      </w:r>
      <w:r w:rsidRPr="00A730D9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 </w:t>
      </w:r>
    </w:p>
    <w:p w:rsidR="00ED22A8" w:rsidRPr="00A730D9" w:rsidP="00ED22A8">
      <w:pPr>
        <w:widowControl w:val="0"/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sz w:val="24"/>
          <w:szCs w:val="24"/>
        </w:rPr>
        <w:t>ПОСТАНОВИЛ:</w:t>
      </w:r>
    </w:p>
    <w:p w:rsidR="00ED22A8" w:rsidRPr="00A730D9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A730D9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A730D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A730D9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A730D9" w:rsidR="00961E78">
        <w:rPr>
          <w:rFonts w:ascii="Times New Roman" w:hAnsi="Times New Roman" w:cs="Times New Roman"/>
          <w:sz w:val="24"/>
          <w:szCs w:val="24"/>
        </w:rPr>
        <w:t>03</w:t>
      </w:r>
      <w:r w:rsidRPr="00A730D9">
        <w:rPr>
          <w:rFonts w:ascii="Times New Roman" w:hAnsi="Times New Roman" w:cs="Times New Roman"/>
          <w:sz w:val="24"/>
          <w:szCs w:val="24"/>
        </w:rPr>
        <w:t xml:space="preserve"> (</w:t>
      </w:r>
      <w:r w:rsidRPr="00A730D9" w:rsidR="00961E78">
        <w:rPr>
          <w:rFonts w:ascii="Times New Roman" w:hAnsi="Times New Roman" w:cs="Times New Roman"/>
          <w:sz w:val="24"/>
          <w:szCs w:val="24"/>
        </w:rPr>
        <w:t>трое</w:t>
      </w:r>
      <w:r w:rsidRPr="00A730D9">
        <w:rPr>
          <w:rFonts w:ascii="Times New Roman" w:hAnsi="Times New Roman" w:cs="Times New Roman"/>
          <w:sz w:val="24"/>
          <w:szCs w:val="24"/>
        </w:rPr>
        <w:t xml:space="preserve">) </w:t>
      </w:r>
      <w:r w:rsidRPr="00A730D9">
        <w:rPr>
          <w:rFonts w:ascii="Times New Roman" w:hAnsi="Times New Roman" w:cs="Times New Roman"/>
          <w:sz w:val="24"/>
          <w:szCs w:val="24"/>
        </w:rPr>
        <w:t>суток.</w:t>
      </w:r>
    </w:p>
    <w:p w:rsidR="00ED22A8" w:rsidRPr="00A730D9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A730D9" w:rsidR="0008158C">
        <w:rPr>
          <w:rFonts w:ascii="Times New Roman" w:hAnsi="Times New Roman" w:cs="Times New Roman"/>
          <w:sz w:val="24"/>
          <w:szCs w:val="24"/>
        </w:rPr>
        <w:t>10</w:t>
      </w:r>
      <w:r w:rsidRPr="00A730D9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A730D9" w:rsidR="0008158C">
        <w:rPr>
          <w:rFonts w:ascii="Times New Roman" w:hAnsi="Times New Roman" w:cs="Times New Roman"/>
          <w:sz w:val="24"/>
          <w:szCs w:val="24"/>
        </w:rPr>
        <w:t>00</w:t>
      </w:r>
      <w:r w:rsidRPr="00A730D9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A730D9" w:rsidR="0008158C">
        <w:rPr>
          <w:rFonts w:ascii="Times New Roman" w:hAnsi="Times New Roman" w:cs="Times New Roman"/>
          <w:sz w:val="24"/>
          <w:szCs w:val="24"/>
        </w:rPr>
        <w:t>10</w:t>
      </w:r>
      <w:r w:rsidRPr="00A730D9">
        <w:rPr>
          <w:rFonts w:ascii="Times New Roman" w:hAnsi="Times New Roman" w:cs="Times New Roman"/>
          <w:sz w:val="24"/>
          <w:szCs w:val="24"/>
        </w:rPr>
        <w:t xml:space="preserve"> </w:t>
      </w:r>
      <w:r w:rsidRPr="00A730D9" w:rsidR="00961E78">
        <w:rPr>
          <w:rFonts w:ascii="Times New Roman" w:hAnsi="Times New Roman" w:cs="Times New Roman"/>
          <w:sz w:val="24"/>
          <w:szCs w:val="24"/>
        </w:rPr>
        <w:t>февраля</w:t>
      </w:r>
      <w:r w:rsidRPr="00A730D9">
        <w:rPr>
          <w:rFonts w:ascii="Times New Roman" w:hAnsi="Times New Roman" w:cs="Times New Roman"/>
          <w:sz w:val="24"/>
          <w:szCs w:val="24"/>
        </w:rPr>
        <w:t xml:space="preserve"> 20</w:t>
      </w:r>
      <w:r w:rsidRPr="00A730D9" w:rsidR="00961E78">
        <w:rPr>
          <w:rFonts w:ascii="Times New Roman" w:hAnsi="Times New Roman" w:cs="Times New Roman"/>
          <w:sz w:val="24"/>
          <w:szCs w:val="24"/>
        </w:rPr>
        <w:t>26</w:t>
      </w:r>
      <w:r w:rsidRPr="00A730D9" w:rsidR="0008158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8158C" w:rsidRPr="00A730D9" w:rsidP="000815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30D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подлежит немедленному исполнению.</w:t>
      </w:r>
    </w:p>
    <w:p w:rsidR="00ED22A8" w:rsidRPr="00A730D9" w:rsidP="00ED2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A730D9">
        <w:rPr>
          <w:rFonts w:ascii="Times New Roman" w:hAnsi="Times New Roman" w:cs="Times New Roman"/>
          <w:sz w:val="24"/>
          <w:szCs w:val="24"/>
        </w:rPr>
        <w:t>Нефтеюганский</w:t>
      </w:r>
      <w:r w:rsidRPr="00A730D9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A73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A730D9">
        <w:rPr>
          <w:rFonts w:ascii="Times New Roman" w:hAnsi="Times New Roman" w:cs="Times New Roman"/>
          <w:sz w:val="24"/>
          <w:szCs w:val="24"/>
        </w:rPr>
        <w:t xml:space="preserve">, </w:t>
      </w:r>
      <w:r w:rsidRPr="00A730D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A730D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  <w:r w:rsidRPr="00A730D9">
        <w:rPr>
          <w:rFonts w:ascii="Times New Roman" w:hAnsi="Times New Roman" w:cs="Times New Roman"/>
          <w:sz w:val="24"/>
          <w:szCs w:val="24"/>
        </w:rPr>
        <w:tab/>
      </w:r>
    </w:p>
    <w:p w:rsidR="00ED22A8" w:rsidRPr="00A730D9" w:rsidP="00ED22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D22A8" w:rsidRPr="00A730D9" w:rsidP="00A730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sz w:val="24"/>
          <w:szCs w:val="24"/>
        </w:rPr>
        <w:t xml:space="preserve">                    Мировой судья                </w:t>
      </w:r>
      <w:r w:rsidRPr="00A730D9">
        <w:rPr>
          <w:rFonts w:ascii="Times New Roman" w:hAnsi="Times New Roman" w:cs="Times New Roman"/>
          <w:sz w:val="24"/>
          <w:szCs w:val="24"/>
        </w:rPr>
        <w:t xml:space="preserve">     </w:t>
      </w:r>
      <w:r w:rsidRPr="00A730D9">
        <w:rPr>
          <w:rFonts w:ascii="Times New Roman" w:hAnsi="Times New Roman" w:cs="Times New Roman"/>
          <w:sz w:val="24"/>
          <w:szCs w:val="24"/>
        </w:rPr>
        <w:t xml:space="preserve">  </w:t>
      </w:r>
      <w:r w:rsidRPr="00A730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730D9">
        <w:rPr>
          <w:rFonts w:ascii="Times New Roman" w:hAnsi="Times New Roman" w:cs="Times New Roman"/>
          <w:sz w:val="24"/>
          <w:szCs w:val="24"/>
        </w:rPr>
        <w:t xml:space="preserve">          Т.П. Постовалова</w:t>
      </w:r>
    </w:p>
    <w:p w:rsidR="00ED22A8" w:rsidRPr="00A730D9" w:rsidP="00ED22A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sz w:val="24"/>
          <w:szCs w:val="24"/>
        </w:rPr>
        <w:t xml:space="preserve"> </w:t>
      </w:r>
      <w:r w:rsidRPr="00A73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A8" w:rsidRPr="00A730D9" w:rsidP="00ED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0D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F30E4" w:rsidRPr="00A730D9" w:rsidP="00ED22A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10A36"/>
    <w:rsid w:val="0008158C"/>
    <w:rsid w:val="000C0FDB"/>
    <w:rsid w:val="0012058D"/>
    <w:rsid w:val="002508F0"/>
    <w:rsid w:val="002969F6"/>
    <w:rsid w:val="00315A28"/>
    <w:rsid w:val="00346E4A"/>
    <w:rsid w:val="004420A9"/>
    <w:rsid w:val="004660E9"/>
    <w:rsid w:val="004A7A99"/>
    <w:rsid w:val="004F30E4"/>
    <w:rsid w:val="005577B0"/>
    <w:rsid w:val="00631697"/>
    <w:rsid w:val="006674A8"/>
    <w:rsid w:val="006A2122"/>
    <w:rsid w:val="006D458A"/>
    <w:rsid w:val="006E5D97"/>
    <w:rsid w:val="0076757A"/>
    <w:rsid w:val="008E5FCF"/>
    <w:rsid w:val="00933106"/>
    <w:rsid w:val="00961E78"/>
    <w:rsid w:val="009972D6"/>
    <w:rsid w:val="009E0182"/>
    <w:rsid w:val="00A730D9"/>
    <w:rsid w:val="00AA544B"/>
    <w:rsid w:val="00C7602B"/>
    <w:rsid w:val="00C8478A"/>
    <w:rsid w:val="00CC6D60"/>
    <w:rsid w:val="00D37308"/>
    <w:rsid w:val="00D62CD1"/>
    <w:rsid w:val="00DB0A1D"/>
    <w:rsid w:val="00DC4D8E"/>
    <w:rsid w:val="00DF4564"/>
    <w:rsid w:val="00E401C9"/>
    <w:rsid w:val="00EC6947"/>
    <w:rsid w:val="00ED22A8"/>
    <w:rsid w:val="00F30215"/>
    <w:rsid w:val="00F90415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63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1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